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035" w:rsidRPr="00DD1035" w:rsidRDefault="00DD1035" w:rsidP="00DD1035">
      <w:bookmarkStart w:id="0" w:name="_GoBack"/>
      <w:bookmarkEnd w:id="0"/>
      <w:r w:rsidRPr="00DD1035">
        <w:rPr>
          <w:noProof/>
        </w:rPr>
        <mc:AlternateContent>
          <mc:Choice Requires="wps">
            <w:drawing>
              <wp:anchor distT="0" distB="0" distL="114300" distR="114300" simplePos="0" relativeHeight="251659264" behindDoc="0" locked="0" layoutInCell="1" allowOverlap="1">
                <wp:simplePos x="0" y="0"/>
                <wp:positionH relativeFrom="column">
                  <wp:posOffset>83185</wp:posOffset>
                </wp:positionH>
                <wp:positionV relativeFrom="paragraph">
                  <wp:posOffset>4445</wp:posOffset>
                </wp:positionV>
                <wp:extent cx="1943100" cy="444500"/>
                <wp:effectExtent l="0" t="0" r="95250" b="8890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44500"/>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alpha val="50000"/>
                            </a:srgbClr>
                          </a:outerShdw>
                        </a:effectLst>
                      </wps:spPr>
                      <wps:txbx>
                        <w:txbxContent>
                          <w:p w:rsidR="00DD1035" w:rsidRDefault="00DD1035" w:rsidP="00DD1035">
                            <w:pPr>
                              <w:spacing w:line="440" w:lineRule="exact"/>
                              <w:jc w:val="center"/>
                              <w:rPr>
                                <w:rFonts w:ascii="AR楷書体M04" w:eastAsia="AR楷書体M04" w:hAnsi="AR楷書体M04"/>
                                <w:sz w:val="28"/>
                                <w:szCs w:val="28"/>
                              </w:rPr>
                            </w:pPr>
                            <w:r>
                              <w:rPr>
                                <w:rFonts w:ascii="AR楷書体M04" w:eastAsia="AR楷書体M04" w:hAnsi="AR楷書体M04" w:hint="eastAsia"/>
                                <w:sz w:val="28"/>
                                <w:szCs w:val="28"/>
                              </w:rPr>
                              <w:t>理事会だより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 o:spid="_x0000_s1026" style="position:absolute;left:0;text-align:left;margin-left:6.55pt;margin-top:.35pt;width:153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" strokeweight="1pt">
                <v:shadow on="t" opacity=".5" offset="6pt,6pt"/>
                <v:textbox inset="5.85pt,.7pt,5.85pt,.7pt">
                  <w:txbxContent>
                    <w:p w:rsidR="00DD1035" w:rsidRDefault="00DD1035" w:rsidP="00DD1035">
                      <w:pPr>
                        <w:spacing w:line="440" w:lineRule="exact"/>
                        <w:jc w:val="center"/>
                        <w:rPr>
                          <w:rFonts w:ascii="AR楷書体M04" w:eastAsia="AR楷書体M04" w:hAnsi="AR楷書体M04"/>
                          <w:sz w:val="28"/>
                          <w:szCs w:val="28"/>
                        </w:rPr>
                      </w:pPr>
                      <w:r>
                        <w:rPr>
                          <w:rFonts w:ascii="AR楷書体M04" w:eastAsia="AR楷書体M04" w:hAnsi="AR楷書体M04" w:hint="eastAsia"/>
                          <w:sz w:val="28"/>
                          <w:szCs w:val="28"/>
                        </w:rPr>
                        <w:t>理事会だより</w:t>
                      </w:r>
                    </w:p>
                  </w:txbxContent>
                </v:textbox>
              </v:roundrect>
            </w:pict>
          </mc:Fallback>
        </mc:AlternateContent>
      </w:r>
    </w:p>
    <w:p w:rsidR="00DD1035" w:rsidRDefault="00DD1035" w:rsidP="00DD1035"/>
    <w:p w:rsidR="00DD1035" w:rsidRPr="00DD1035" w:rsidRDefault="00DD1035" w:rsidP="00DD1035"/>
    <w:p w:rsidR="00DD1035" w:rsidRPr="00DD1035" w:rsidRDefault="003F3526" w:rsidP="00DD1035">
      <w:r>
        <w:rPr>
          <w:rFonts w:hint="eastAsia"/>
        </w:rPr>
        <w:t>去る１０</w:t>
      </w:r>
      <w:r w:rsidR="00DD1035" w:rsidRPr="00DD1035">
        <w:rPr>
          <w:rFonts w:hint="eastAsia"/>
        </w:rPr>
        <w:t>月</w:t>
      </w:r>
      <w:r>
        <w:rPr>
          <w:rFonts w:hint="eastAsia"/>
        </w:rPr>
        <w:t>１０日（木</w:t>
      </w:r>
      <w:r w:rsidR="00DD1035" w:rsidRPr="00DD1035">
        <w:rPr>
          <w:rFonts w:hint="eastAsia"/>
        </w:rPr>
        <w:t>）午後３</w:t>
      </w:r>
      <w:r w:rsidR="00DD1035">
        <w:rPr>
          <w:rFonts w:hint="eastAsia"/>
        </w:rPr>
        <w:t>時３０分より東禅院</w:t>
      </w:r>
      <w:r w:rsidR="00DD1035" w:rsidRPr="00DD1035">
        <w:rPr>
          <w:rFonts w:hint="eastAsia"/>
        </w:rPr>
        <w:t>に於いて、宮城県曹洞宗青年会</w:t>
      </w:r>
      <w:r w:rsidR="00DD1035">
        <w:rPr>
          <w:rFonts w:hint="eastAsia"/>
        </w:rPr>
        <w:t>令和元</w:t>
      </w:r>
      <w:r>
        <w:rPr>
          <w:rFonts w:hint="eastAsia"/>
        </w:rPr>
        <w:t>年度第３回理事会が、理事１３名（委任状８</w:t>
      </w:r>
      <w:r w:rsidR="00DD1035" w:rsidRPr="00DD1035">
        <w:rPr>
          <w:rFonts w:hint="eastAsia"/>
        </w:rPr>
        <w:t>通）、役員１</w:t>
      </w:r>
      <w:r>
        <w:rPr>
          <w:rFonts w:hint="eastAsia"/>
        </w:rPr>
        <w:t>８</w:t>
      </w:r>
      <w:r w:rsidR="00DD1035" w:rsidRPr="00DD1035">
        <w:rPr>
          <w:rFonts w:hint="eastAsia"/>
        </w:rPr>
        <w:t>名出席のもと開催されました。議長には第</w:t>
      </w:r>
      <w:r>
        <w:rPr>
          <w:rFonts w:hint="eastAsia"/>
        </w:rPr>
        <w:t>１２</w:t>
      </w:r>
      <w:r w:rsidR="00E13BB4">
        <w:rPr>
          <w:rFonts w:hint="eastAsia"/>
        </w:rPr>
        <w:t>教区理事</w:t>
      </w:r>
      <w:r w:rsidR="00E13BB4">
        <w:rPr>
          <w:rFonts w:hint="eastAsia"/>
        </w:rPr>
        <w:t xml:space="preserve"> </w:t>
      </w:r>
      <w:r>
        <w:rPr>
          <w:rFonts w:hint="eastAsia"/>
        </w:rPr>
        <w:t>坂本顕一</w:t>
      </w:r>
      <w:r w:rsidR="00DD1035" w:rsidRPr="00DD1035">
        <w:rPr>
          <w:rFonts w:hint="eastAsia"/>
        </w:rPr>
        <w:t>師が選出され、下記の通り審議が進められました。</w:t>
      </w:r>
    </w:p>
    <w:p w:rsidR="00CB146D" w:rsidRDefault="00CB146D"/>
    <w:p w:rsidR="003F3526" w:rsidRPr="003F3526" w:rsidRDefault="003F3526" w:rsidP="003F3526">
      <w:pPr>
        <w:pStyle w:val="a7"/>
        <w:numPr>
          <w:ilvl w:val="0"/>
          <w:numId w:val="3"/>
        </w:numPr>
        <w:ind w:leftChars="0"/>
      </w:pPr>
      <w:r w:rsidRPr="003F3526">
        <w:rPr>
          <w:rFonts w:hint="eastAsia"/>
        </w:rPr>
        <w:t>令和元年度「第</w:t>
      </w:r>
      <w:r w:rsidRPr="003F3526">
        <w:rPr>
          <w:rFonts w:hint="eastAsia"/>
        </w:rPr>
        <w:t>1</w:t>
      </w:r>
      <w:r w:rsidRPr="003F3526">
        <w:rPr>
          <w:rFonts w:hint="eastAsia"/>
        </w:rPr>
        <w:t>回研修会」報告・決算報告</w:t>
      </w:r>
    </w:p>
    <w:p w:rsidR="003F3526" w:rsidRPr="003F3526" w:rsidRDefault="003F3526" w:rsidP="003F3526">
      <w:r w:rsidRPr="003F3526">
        <w:rPr>
          <w:rFonts w:hint="eastAsia"/>
        </w:rPr>
        <w:t>渡邊研修委員長より</w:t>
      </w:r>
      <w:r w:rsidR="00F13D27">
        <w:rPr>
          <w:rFonts w:hint="eastAsia"/>
        </w:rPr>
        <w:t>７月１７日開催、令和元年度「第１回研修会」</w:t>
      </w:r>
      <w:r w:rsidRPr="003F3526">
        <w:rPr>
          <w:rFonts w:hint="eastAsia"/>
        </w:rPr>
        <w:t>活動報告</w:t>
      </w:r>
      <w:r>
        <w:rPr>
          <w:rFonts w:hint="eastAsia"/>
        </w:rPr>
        <w:t>。</w:t>
      </w:r>
      <w:r w:rsidR="00F13D27">
        <w:rPr>
          <w:rFonts w:hint="eastAsia"/>
        </w:rPr>
        <w:t>続いて、</w:t>
      </w:r>
      <w:r w:rsidRPr="003F3526">
        <w:rPr>
          <w:rFonts w:hint="eastAsia"/>
        </w:rPr>
        <w:t>会計欠席の為、牧野事務局長より決算報</w:t>
      </w:r>
      <w:r>
        <w:rPr>
          <w:rFonts w:hint="eastAsia"/>
        </w:rPr>
        <w:t>告。続いて神作会長より、</w:t>
      </w:r>
      <w:r w:rsidR="007B0EEF">
        <w:rPr>
          <w:rFonts w:hint="eastAsia"/>
        </w:rPr>
        <w:t>予算額より支出が増えた点について、</w:t>
      </w:r>
      <w:r>
        <w:rPr>
          <w:rFonts w:hint="eastAsia"/>
        </w:rPr>
        <w:t>研修会へ多くの会員が参加して頂いたこと、それに伴い昼食代の支出が増えた</w:t>
      </w:r>
      <w:r w:rsidR="007B0EEF">
        <w:rPr>
          <w:rFonts w:hint="eastAsia"/>
        </w:rPr>
        <w:t>ことが要因との</w:t>
      </w:r>
      <w:r>
        <w:rPr>
          <w:rFonts w:hint="eastAsia"/>
        </w:rPr>
        <w:t xml:space="preserve">補足説明。　　　</w:t>
      </w:r>
    </w:p>
    <w:p w:rsidR="003F3526" w:rsidRPr="003F3526" w:rsidRDefault="003F3526" w:rsidP="003F3526">
      <w:pPr>
        <w:rPr>
          <w:u w:val="double"/>
        </w:rPr>
      </w:pPr>
      <w:r w:rsidRPr="003F3526">
        <w:rPr>
          <w:rFonts w:hint="eastAsia"/>
        </w:rPr>
        <w:t xml:space="preserve">            </w:t>
      </w:r>
      <w:r>
        <w:rPr>
          <w:rFonts w:hint="eastAsia"/>
        </w:rPr>
        <w:t xml:space="preserve">　　　　　　　　　　　　　　　　　　　</w:t>
      </w:r>
      <w:r w:rsidRPr="003F3526">
        <w:rPr>
          <w:rFonts w:hint="eastAsia"/>
        </w:rPr>
        <w:t xml:space="preserve">                                      </w:t>
      </w:r>
      <w:r w:rsidRPr="003F3526">
        <w:rPr>
          <w:rFonts w:hint="eastAsia"/>
          <w:u w:val="double"/>
        </w:rPr>
        <w:t>承認</w:t>
      </w:r>
    </w:p>
    <w:p w:rsidR="003F3526" w:rsidRPr="003F3526" w:rsidRDefault="003F3526" w:rsidP="00F13D27">
      <w:pPr>
        <w:pStyle w:val="a7"/>
        <w:numPr>
          <w:ilvl w:val="0"/>
          <w:numId w:val="3"/>
        </w:numPr>
        <w:ind w:leftChars="0"/>
      </w:pPr>
      <w:r w:rsidRPr="003F3526">
        <w:rPr>
          <w:rFonts w:hint="eastAsia"/>
        </w:rPr>
        <w:t>令和元年度「チャリティバザー」報告・決算報告</w:t>
      </w:r>
    </w:p>
    <w:p w:rsidR="003F3526" w:rsidRPr="003F3526" w:rsidRDefault="003F3526" w:rsidP="003F3526">
      <w:r w:rsidRPr="003F3526">
        <w:rPr>
          <w:rFonts w:hint="eastAsia"/>
        </w:rPr>
        <w:t>時ボランティア委員長より</w:t>
      </w:r>
      <w:r w:rsidR="00F13D27">
        <w:rPr>
          <w:rFonts w:hint="eastAsia"/>
        </w:rPr>
        <w:t>９月５日開催、令和元年度「第２５回カンボジア教育支援　チャリティバザー」事業</w:t>
      </w:r>
      <w:r w:rsidRPr="003F3526">
        <w:rPr>
          <w:rFonts w:hint="eastAsia"/>
        </w:rPr>
        <w:t>報告</w:t>
      </w:r>
      <w:r w:rsidR="00F13D27">
        <w:rPr>
          <w:rFonts w:hint="eastAsia"/>
        </w:rPr>
        <w:t>。</w:t>
      </w:r>
      <w:r w:rsidRPr="003F3526">
        <w:rPr>
          <w:rFonts w:hint="eastAsia"/>
        </w:rPr>
        <w:t>会計欠席の為、時ボランティア委員長より決算報告</w:t>
      </w:r>
      <w:r w:rsidR="00F13D27">
        <w:rPr>
          <w:rFonts w:hint="eastAsia"/>
        </w:rPr>
        <w:t>。</w:t>
      </w:r>
    </w:p>
    <w:p w:rsidR="003F3526" w:rsidRPr="003F3526" w:rsidRDefault="003F3526" w:rsidP="00F13D27">
      <w:pPr>
        <w:ind w:firstLineChars="1500" w:firstLine="3150"/>
        <w:rPr>
          <w:u w:val="double"/>
        </w:rPr>
      </w:pPr>
      <w:r w:rsidRPr="003F3526">
        <w:rPr>
          <w:rFonts w:hint="eastAsia"/>
        </w:rPr>
        <w:t xml:space="preserve">　　　　　　　　　　　　　　　　　　　　　　　　　　　　　</w:t>
      </w:r>
      <w:r w:rsidRPr="003F3526">
        <w:rPr>
          <w:rFonts w:hint="eastAsia"/>
          <w:u w:val="double"/>
        </w:rPr>
        <w:t>承認</w:t>
      </w:r>
    </w:p>
    <w:p w:rsidR="003F3526" w:rsidRPr="003F3526" w:rsidRDefault="003F3526" w:rsidP="00F13D27">
      <w:pPr>
        <w:pStyle w:val="a7"/>
        <w:numPr>
          <w:ilvl w:val="0"/>
          <w:numId w:val="3"/>
        </w:numPr>
        <w:ind w:leftChars="0"/>
      </w:pPr>
      <w:r w:rsidRPr="003F3526">
        <w:rPr>
          <w:rFonts w:hint="eastAsia"/>
        </w:rPr>
        <w:t>令和元年度「第</w:t>
      </w:r>
      <w:r w:rsidRPr="003F3526">
        <w:rPr>
          <w:rFonts w:hint="eastAsia"/>
        </w:rPr>
        <w:t>2</w:t>
      </w:r>
      <w:r w:rsidRPr="003F3526">
        <w:rPr>
          <w:rFonts w:hint="eastAsia"/>
        </w:rPr>
        <w:t>回研修会」開催について</w:t>
      </w:r>
    </w:p>
    <w:p w:rsidR="003F3526" w:rsidRPr="003F3526" w:rsidRDefault="003F3526" w:rsidP="003F3526">
      <w:r w:rsidRPr="003F3526">
        <w:rPr>
          <w:rFonts w:hint="eastAsia"/>
        </w:rPr>
        <w:t>渡邊研修委員長より</w:t>
      </w:r>
      <w:r w:rsidR="00F13D27">
        <w:rPr>
          <w:rFonts w:hint="eastAsia"/>
        </w:rPr>
        <w:t>令和元年度「第２回研修会」</w:t>
      </w:r>
      <w:r w:rsidRPr="003F3526">
        <w:rPr>
          <w:rFonts w:hint="eastAsia"/>
        </w:rPr>
        <w:t>開催計画</w:t>
      </w:r>
      <w:r w:rsidR="00F13D27">
        <w:rPr>
          <w:rFonts w:hint="eastAsia"/>
        </w:rPr>
        <w:t>（案）上呈。</w:t>
      </w:r>
      <w:r w:rsidRPr="003F3526">
        <w:rPr>
          <w:rFonts w:hint="eastAsia"/>
        </w:rPr>
        <w:t>会計欠席の為、牧野事務局長より予算（案）</w:t>
      </w:r>
      <w:r w:rsidR="00F13D27">
        <w:rPr>
          <w:rFonts w:hint="eastAsia"/>
        </w:rPr>
        <w:t>上呈。</w:t>
      </w:r>
    </w:p>
    <w:p w:rsidR="003F3526" w:rsidRPr="003F3526" w:rsidRDefault="003F3526" w:rsidP="003F3526">
      <w:pPr>
        <w:rPr>
          <w:u w:val="double"/>
        </w:rPr>
      </w:pPr>
      <w:r w:rsidRPr="003F3526">
        <w:rPr>
          <w:rFonts w:hint="eastAsia"/>
        </w:rPr>
        <w:t xml:space="preserve">　　　　　　　　</w:t>
      </w:r>
      <w:r w:rsidR="00F13D27">
        <w:rPr>
          <w:rFonts w:hint="eastAsia"/>
        </w:rPr>
        <w:t xml:space="preserve">　　　　　　　　　　　　　　　　</w:t>
      </w:r>
      <w:r w:rsidRPr="003F3526">
        <w:rPr>
          <w:rFonts w:hint="eastAsia"/>
        </w:rPr>
        <w:t xml:space="preserve">　　　　　　　　　　　　　　　　　　　　</w:t>
      </w:r>
      <w:r w:rsidRPr="003F3526">
        <w:rPr>
          <w:rFonts w:hint="eastAsia"/>
          <w:u w:val="double"/>
        </w:rPr>
        <w:t>承認</w:t>
      </w:r>
    </w:p>
    <w:p w:rsidR="003F3526" w:rsidRPr="003F3526" w:rsidRDefault="00775C31" w:rsidP="003F3526">
      <w:r>
        <w:rPr>
          <w:rFonts w:hint="eastAsia"/>
        </w:rPr>
        <w:t>【</w:t>
      </w:r>
      <w:r w:rsidR="003F3526" w:rsidRPr="003F3526">
        <w:rPr>
          <w:rFonts w:hint="eastAsia"/>
        </w:rPr>
        <w:t>報告事項</w:t>
      </w:r>
      <w:r>
        <w:rPr>
          <w:rFonts w:hint="eastAsia"/>
        </w:rPr>
        <w:t>】</w:t>
      </w:r>
    </w:p>
    <w:p w:rsidR="003F3526" w:rsidRPr="003F3526" w:rsidRDefault="00775C31" w:rsidP="00775C31">
      <w:r>
        <w:rPr>
          <w:rFonts w:hint="eastAsia"/>
        </w:rPr>
        <w:t>〇</w:t>
      </w:r>
      <w:r w:rsidR="003F3526" w:rsidRPr="003F3526">
        <w:rPr>
          <w:rFonts w:hint="eastAsia"/>
        </w:rPr>
        <w:t>時ボランティア委員長より</w:t>
      </w:r>
      <w:r>
        <w:rPr>
          <w:rFonts w:hint="eastAsia"/>
        </w:rPr>
        <w:t>、８月４日に志津川復興住宅中央団地集会所で開催された、</w:t>
      </w:r>
      <w:r w:rsidR="003F3526" w:rsidRPr="003F3526">
        <w:rPr>
          <w:rFonts w:hint="eastAsia"/>
        </w:rPr>
        <w:t>傾聴行茶活動「仏一息」</w:t>
      </w:r>
      <w:r w:rsidR="00A212E6">
        <w:rPr>
          <w:rFonts w:hint="eastAsia"/>
        </w:rPr>
        <w:t>活動</w:t>
      </w:r>
      <w:r w:rsidR="003F3526" w:rsidRPr="003F3526">
        <w:rPr>
          <w:rFonts w:hint="eastAsia"/>
        </w:rPr>
        <w:t>報告</w:t>
      </w:r>
    </w:p>
    <w:p w:rsidR="003F3526" w:rsidRPr="003F3526" w:rsidRDefault="00775C31" w:rsidP="00775C31">
      <w:r>
        <w:rPr>
          <w:rFonts w:hint="eastAsia"/>
        </w:rPr>
        <w:t>〇牧野事務局長より宮曹青活動報告。</w:t>
      </w:r>
    </w:p>
    <w:p w:rsidR="003F3526" w:rsidRPr="003F3526" w:rsidRDefault="00775C31" w:rsidP="003F3526">
      <w:r>
        <w:rPr>
          <w:rFonts w:hint="eastAsia"/>
        </w:rPr>
        <w:t>〇</w:t>
      </w:r>
      <w:r w:rsidR="003F3526" w:rsidRPr="003F3526">
        <w:rPr>
          <w:rFonts w:hint="eastAsia"/>
        </w:rPr>
        <w:t>宮本貴心師より全曹青活動報告</w:t>
      </w:r>
      <w:r>
        <w:rPr>
          <w:rFonts w:hint="eastAsia"/>
        </w:rPr>
        <w:t>。</w:t>
      </w:r>
    </w:p>
    <w:p w:rsidR="003F3526" w:rsidRPr="003F3526" w:rsidRDefault="00775C31" w:rsidP="003F3526">
      <w:r>
        <w:rPr>
          <w:rFonts w:hint="eastAsia"/>
        </w:rPr>
        <w:t>〇</w:t>
      </w:r>
      <w:r w:rsidR="003F3526" w:rsidRPr="003F3526">
        <w:rPr>
          <w:rFonts w:hint="eastAsia"/>
        </w:rPr>
        <w:t>阿部サンタピアップみやぎボランティア会事務局長よりサンタピアップみやぎボランティア会活動報告</w:t>
      </w:r>
      <w:r w:rsidR="00A212E6">
        <w:rPr>
          <w:rFonts w:hint="eastAsia"/>
        </w:rPr>
        <w:t>。</w:t>
      </w:r>
    </w:p>
    <w:p w:rsidR="003F3526" w:rsidRPr="003F3526" w:rsidRDefault="003F3526" w:rsidP="003F3526">
      <w:r w:rsidRPr="003F3526">
        <w:rPr>
          <w:rFonts w:hint="eastAsia"/>
        </w:rPr>
        <w:t xml:space="preserve">　・チャリティバザーで</w:t>
      </w:r>
      <w:r w:rsidR="00775C31">
        <w:rPr>
          <w:rFonts w:hint="eastAsia"/>
        </w:rPr>
        <w:t>サンタピアップブース</w:t>
      </w:r>
      <w:r w:rsidRPr="003F3526">
        <w:rPr>
          <w:rFonts w:hint="eastAsia"/>
        </w:rPr>
        <w:t>活動報告</w:t>
      </w:r>
      <w:r w:rsidR="00A212E6">
        <w:rPr>
          <w:rFonts w:hint="eastAsia"/>
        </w:rPr>
        <w:t>。</w:t>
      </w:r>
    </w:p>
    <w:p w:rsidR="003F3526" w:rsidRPr="003F3526" w:rsidRDefault="00775C31" w:rsidP="00775C31">
      <w:pPr>
        <w:ind w:firstLineChars="100" w:firstLine="210"/>
      </w:pPr>
      <w:r>
        <w:rPr>
          <w:rFonts w:hint="eastAsia"/>
        </w:rPr>
        <w:t>・</w:t>
      </w:r>
      <w:r w:rsidR="003F3526" w:rsidRPr="003F3526">
        <w:rPr>
          <w:rFonts w:hint="eastAsia"/>
        </w:rPr>
        <w:t>梅花流詠讃歌宮城県大会での</w:t>
      </w:r>
      <w:r>
        <w:rPr>
          <w:rFonts w:hint="eastAsia"/>
        </w:rPr>
        <w:t>サンタピアップブース</w:t>
      </w:r>
      <w:r w:rsidR="003F3526" w:rsidRPr="003F3526">
        <w:rPr>
          <w:rFonts w:hint="eastAsia"/>
        </w:rPr>
        <w:t>活動報告</w:t>
      </w:r>
      <w:r w:rsidR="00A212E6">
        <w:rPr>
          <w:rFonts w:hint="eastAsia"/>
        </w:rPr>
        <w:t>。</w:t>
      </w:r>
    </w:p>
    <w:p w:rsidR="00775C31" w:rsidRDefault="00775C31" w:rsidP="00775C31">
      <w:pPr>
        <w:ind w:firstLineChars="100" w:firstLine="210"/>
      </w:pPr>
      <w:r>
        <w:rPr>
          <w:rFonts w:hint="eastAsia"/>
        </w:rPr>
        <w:t>・</w:t>
      </w:r>
      <w:r w:rsidR="003F3526" w:rsidRPr="003F3526">
        <w:rPr>
          <w:rFonts w:hint="eastAsia"/>
        </w:rPr>
        <w:t>カンボジアフェア</w:t>
      </w:r>
      <w:r w:rsidR="003F3526" w:rsidRPr="003F3526">
        <w:rPr>
          <w:rFonts w:hint="eastAsia"/>
        </w:rPr>
        <w:t>in</w:t>
      </w:r>
      <w:r w:rsidR="003F3526" w:rsidRPr="003F3526">
        <w:rPr>
          <w:rFonts w:hint="eastAsia"/>
        </w:rPr>
        <w:t>藤崎</w:t>
      </w:r>
      <w:r>
        <w:rPr>
          <w:rFonts w:hint="eastAsia"/>
        </w:rPr>
        <w:t>を１１月１２日（火）～１３日（水）に開催予定。</w:t>
      </w:r>
    </w:p>
    <w:p w:rsidR="003F3526" w:rsidRPr="003F3526" w:rsidRDefault="00775C31" w:rsidP="00775C31">
      <w:pPr>
        <w:ind w:firstLineChars="100" w:firstLine="210"/>
        <w:rPr>
          <w:rFonts w:hint="eastAsia"/>
        </w:rPr>
      </w:pPr>
      <w:r>
        <w:rPr>
          <w:rFonts w:hint="eastAsia"/>
        </w:rPr>
        <w:t>・</w:t>
      </w:r>
      <w:r w:rsidR="003F3526" w:rsidRPr="003F3526">
        <w:rPr>
          <w:rFonts w:hint="eastAsia"/>
        </w:rPr>
        <w:t>カンボジアフェア</w:t>
      </w:r>
      <w:r w:rsidR="003F3526" w:rsidRPr="003F3526">
        <w:rPr>
          <w:rFonts w:hint="eastAsia"/>
        </w:rPr>
        <w:t>in SELVA</w:t>
      </w:r>
      <w:r>
        <w:rPr>
          <w:rFonts w:hint="eastAsia"/>
        </w:rPr>
        <w:t>を１１月１８日（月）～２０日（水）に開催予定。</w:t>
      </w:r>
    </w:p>
    <w:p w:rsidR="003F3526" w:rsidRPr="003F3526" w:rsidRDefault="00775C31" w:rsidP="003F3526">
      <w:r>
        <w:rPr>
          <w:rFonts w:hint="eastAsia"/>
        </w:rPr>
        <w:t>〇</w:t>
      </w:r>
      <w:r w:rsidR="003F3526" w:rsidRPr="003F3526">
        <w:rPr>
          <w:rFonts w:hint="eastAsia"/>
        </w:rPr>
        <w:t>神作会長より</w:t>
      </w:r>
    </w:p>
    <w:p w:rsidR="003F3526" w:rsidRPr="003F3526" w:rsidRDefault="003F3526" w:rsidP="003F3526">
      <w:r w:rsidRPr="003F3526">
        <w:rPr>
          <w:rFonts w:hint="eastAsia"/>
        </w:rPr>
        <w:t>・</w:t>
      </w:r>
      <w:r w:rsidR="007B0EEF" w:rsidRPr="007B0EEF">
        <w:rPr>
          <w:rFonts w:hint="eastAsia"/>
        </w:rPr>
        <w:t>中国曹洞宗青年会いずも大会併催令和元年度</w:t>
      </w:r>
      <w:r w:rsidRPr="003F3526">
        <w:rPr>
          <w:rFonts w:hint="eastAsia"/>
        </w:rPr>
        <w:t>禅文化学林について報告</w:t>
      </w:r>
      <w:r w:rsidR="00E95F72">
        <w:rPr>
          <w:rFonts w:hint="eastAsia"/>
        </w:rPr>
        <w:t>。</w:t>
      </w:r>
    </w:p>
    <w:p w:rsidR="003F3526" w:rsidRPr="003F3526" w:rsidRDefault="003F3526" w:rsidP="003F3526">
      <w:r w:rsidRPr="003F3526">
        <w:rPr>
          <w:rFonts w:hint="eastAsia"/>
        </w:rPr>
        <w:t>・全曹青の過疎化問題についてのフォーラム（１０月１５日申し込み締め切り）について</w:t>
      </w:r>
      <w:r w:rsidR="00E95F72">
        <w:rPr>
          <w:rFonts w:hint="eastAsia"/>
        </w:rPr>
        <w:t>。</w:t>
      </w:r>
    </w:p>
    <w:p w:rsidR="003F3526" w:rsidRPr="003F3526" w:rsidRDefault="003F3526" w:rsidP="003F3526">
      <w:r w:rsidRPr="003F3526">
        <w:rPr>
          <w:rFonts w:hint="eastAsia"/>
        </w:rPr>
        <w:t>・東北大会（１０月２２日福島県にて開催）について</w:t>
      </w:r>
      <w:r w:rsidR="00E95F72">
        <w:rPr>
          <w:rFonts w:hint="eastAsia"/>
        </w:rPr>
        <w:t>。</w:t>
      </w:r>
    </w:p>
    <w:p w:rsidR="003F3526" w:rsidRPr="003F3526" w:rsidRDefault="003F3526" w:rsidP="003F3526">
      <w:r w:rsidRPr="003F3526">
        <w:rPr>
          <w:rFonts w:hint="eastAsia"/>
        </w:rPr>
        <w:t>・全曹青製作の映画『典座』について。宮城県では１１月９日からフォーラム仙台で上映開始予定。</w:t>
      </w:r>
    </w:p>
    <w:p w:rsidR="003F3526" w:rsidRPr="003F3526" w:rsidRDefault="003F3526" w:rsidP="003F3526">
      <w:r w:rsidRPr="003F3526">
        <w:rPr>
          <w:rFonts w:hint="eastAsia"/>
        </w:rPr>
        <w:t>・千葉県での豪雨災害について</w:t>
      </w:r>
      <w:r w:rsidR="00E95F72">
        <w:rPr>
          <w:rFonts w:hint="eastAsia"/>
        </w:rPr>
        <w:t>。</w:t>
      </w:r>
    </w:p>
    <w:p w:rsidR="003F3526" w:rsidRPr="007B0EEF" w:rsidRDefault="007B0EEF">
      <w:pPr>
        <w:rPr>
          <w:rFonts w:hint="eastAsia"/>
        </w:rPr>
      </w:pPr>
      <w:r>
        <w:rPr>
          <w:rFonts w:hint="eastAsia"/>
        </w:rPr>
        <w:t>〇</w:t>
      </w:r>
      <w:r w:rsidR="003F3526" w:rsidRPr="003F3526">
        <w:rPr>
          <w:rFonts w:hint="eastAsia"/>
        </w:rPr>
        <w:t>牧野事務局長より</w:t>
      </w:r>
      <w:r>
        <w:rPr>
          <w:rFonts w:hint="eastAsia"/>
        </w:rPr>
        <w:t>１２月１７日</w:t>
      </w:r>
      <w:r w:rsidR="003F3526" w:rsidRPr="003F3526">
        <w:rPr>
          <w:rFonts w:hint="eastAsia"/>
        </w:rPr>
        <w:t>開催の忘年会（於水戸屋）について</w:t>
      </w:r>
      <w:r w:rsidR="00E95F72">
        <w:rPr>
          <w:rFonts w:hint="eastAsia"/>
        </w:rPr>
        <w:t>報告。</w:t>
      </w:r>
    </w:p>
    <w:sectPr w:rsidR="003F3526" w:rsidRPr="007B0EEF" w:rsidSect="00DD103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CCD" w:rsidRDefault="00F41CCD" w:rsidP="003F3526">
      <w:r>
        <w:separator/>
      </w:r>
    </w:p>
  </w:endnote>
  <w:endnote w:type="continuationSeparator" w:id="0">
    <w:p w:rsidR="00F41CCD" w:rsidRDefault="00F41CCD" w:rsidP="003F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楷書体M04">
    <w:altName w:val="ＭＳ Ｐ明朝"/>
    <w:charset w:val="80"/>
    <w:family w:val="script"/>
    <w:pitch w:val="fixed"/>
    <w:sig w:usb0="00000000"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CCD" w:rsidRDefault="00F41CCD" w:rsidP="003F3526">
      <w:r>
        <w:separator/>
      </w:r>
    </w:p>
  </w:footnote>
  <w:footnote w:type="continuationSeparator" w:id="0">
    <w:p w:rsidR="00F41CCD" w:rsidRDefault="00F41CCD" w:rsidP="003F3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10252"/>
    <w:multiLevelType w:val="hybridMultilevel"/>
    <w:tmpl w:val="D776801E"/>
    <w:lvl w:ilvl="0" w:tplc="E16A2F16">
      <w:start w:val="4"/>
      <w:numFmt w:val="bullet"/>
      <w:lvlText w:val="・"/>
      <w:lvlJc w:val="left"/>
      <w:pPr>
        <w:ind w:left="619" w:hanging="360"/>
      </w:pPr>
      <w:rPr>
        <w:rFonts w:ascii="ＭＳ 明朝" w:eastAsia="ＭＳ 明朝" w:hAnsi="ＭＳ 明朝" w:cs="Times New Roman" w:hint="eastAsia"/>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 w15:restartNumberingAfterBreak="0">
    <w:nsid w:val="3AC43D2A"/>
    <w:multiLevelType w:val="hybridMultilevel"/>
    <w:tmpl w:val="88102E60"/>
    <w:lvl w:ilvl="0" w:tplc="48BA916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66192A51"/>
    <w:multiLevelType w:val="hybridMultilevel"/>
    <w:tmpl w:val="805013E8"/>
    <w:lvl w:ilvl="0" w:tplc="A6DA9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B356FE"/>
    <w:multiLevelType w:val="hybridMultilevel"/>
    <w:tmpl w:val="EF38C212"/>
    <w:lvl w:ilvl="0" w:tplc="CFFA2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35"/>
    <w:rsid w:val="00195840"/>
    <w:rsid w:val="00256A1C"/>
    <w:rsid w:val="003F3526"/>
    <w:rsid w:val="00434C83"/>
    <w:rsid w:val="006B0811"/>
    <w:rsid w:val="00746115"/>
    <w:rsid w:val="00775C31"/>
    <w:rsid w:val="007B0EEF"/>
    <w:rsid w:val="00804A24"/>
    <w:rsid w:val="00987DEB"/>
    <w:rsid w:val="00A212E6"/>
    <w:rsid w:val="00A45D7F"/>
    <w:rsid w:val="00C05C3B"/>
    <w:rsid w:val="00CB146D"/>
    <w:rsid w:val="00DD1035"/>
    <w:rsid w:val="00DD11B4"/>
    <w:rsid w:val="00DF2AD4"/>
    <w:rsid w:val="00E13BB4"/>
    <w:rsid w:val="00E63B19"/>
    <w:rsid w:val="00E70F49"/>
    <w:rsid w:val="00E95F72"/>
    <w:rsid w:val="00ED29B1"/>
    <w:rsid w:val="00EF2463"/>
    <w:rsid w:val="00F13D27"/>
    <w:rsid w:val="00F25A9C"/>
    <w:rsid w:val="00F41CCD"/>
    <w:rsid w:val="00FC7F17"/>
    <w:rsid w:val="00FD7FB0"/>
    <w:rsid w:val="00FE5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39BD696-1689-4F19-8A37-B96E4854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526"/>
    <w:pPr>
      <w:tabs>
        <w:tab w:val="center" w:pos="4252"/>
        <w:tab w:val="right" w:pos="8504"/>
      </w:tabs>
      <w:snapToGrid w:val="0"/>
    </w:pPr>
  </w:style>
  <w:style w:type="character" w:customStyle="1" w:styleId="a4">
    <w:name w:val="ヘッダー (文字)"/>
    <w:basedOn w:val="a0"/>
    <w:link w:val="a3"/>
    <w:uiPriority w:val="99"/>
    <w:rsid w:val="003F3526"/>
  </w:style>
  <w:style w:type="paragraph" w:styleId="a5">
    <w:name w:val="footer"/>
    <w:basedOn w:val="a"/>
    <w:link w:val="a6"/>
    <w:uiPriority w:val="99"/>
    <w:unhideWhenUsed/>
    <w:rsid w:val="003F3526"/>
    <w:pPr>
      <w:tabs>
        <w:tab w:val="center" w:pos="4252"/>
        <w:tab w:val="right" w:pos="8504"/>
      </w:tabs>
      <w:snapToGrid w:val="0"/>
    </w:pPr>
  </w:style>
  <w:style w:type="character" w:customStyle="1" w:styleId="a6">
    <w:name w:val="フッター (文字)"/>
    <w:basedOn w:val="a0"/>
    <w:link w:val="a5"/>
    <w:uiPriority w:val="99"/>
    <w:rsid w:val="003F3526"/>
  </w:style>
  <w:style w:type="paragraph" w:styleId="a7">
    <w:name w:val="List Paragraph"/>
    <w:basedOn w:val="a"/>
    <w:uiPriority w:val="34"/>
    <w:qFormat/>
    <w:rsid w:val="003F35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2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我妻 俊道</dc:creator>
  <cp:keywords/>
  <dc:description/>
  <cp:lastModifiedBy>我妻 俊道</cp:lastModifiedBy>
  <cp:revision>6</cp:revision>
  <dcterms:created xsi:type="dcterms:W3CDTF">2019-10-17T11:20:00Z</dcterms:created>
  <dcterms:modified xsi:type="dcterms:W3CDTF">2019-10-17T12:21:00Z</dcterms:modified>
</cp:coreProperties>
</file>